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Stockholms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S 2313-2020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tallbit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tallbit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2026-10-14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