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ringlav (VU), slåtterfibbla (NT), spillkråka (NT, §4), aprikosfingersvamp (S), bronshjon (S), fjällig taggsvamp s.str. (S), granbarkgnagare (S), grönpyrola (S), honungsvaxing (S), sårläka (S), ängsfingersvamp (S), kungsfågel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765"/>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67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