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2-2024 i Norrtälj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