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3404-2025 i Norrtälje kommun</w:t>
      </w:r>
    </w:p>
    <w:p>
      <w:r>
        <w:t>Denna tillsynsbegäran behandlar höga naturvärden i samrådsanmälan S 3404-2025 i Norrtälje kommun som inkom 2025-12-03 och omfattar 98,8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3404-2025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6653485, E 704042 i SWEREF 99 TM.</w:t>
      </w:r>
    </w:p>
    <w:p>
      <w:r>
        <w:t>I och inom 21 meter från samrådsanmälan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