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dokument behandlar höga naturvärden i avverkningsanmälan A 20722-2024 i Norrtälje kommun. Denna avverkningsanmälan inkom 2024-05-24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