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764-2024 i Norrtälje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