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dokument behandlar höga naturvärden i avverkningsanmälan A 25913-2026 i Norrtälje kommun. Denna avverkningsanmälan inkom 2026-06-05 17:27:30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igelkott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6633056, E 708305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