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15733-2019</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