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barrfagerspindling (S), brandmusseron (S), fjällig taggsvamp s.str. (S), jättesvampmal (S), olivspindling (S), skarp dropptaggsvamp (S), svart trolldruva (S), svavelriska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