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Detta dokument behandlar höga naturvärden i avverkningsanmälan A 11429-2023 i Norrtälje kommun som inkom 2023-03-08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6634067, E 688479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