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Detta dokument behandlar höga naturvärden i avverkningsanmälan A 48131-2023 i Norrtälje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6648562, E 716209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