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dokument behandlar höga naturvärden i avverkningsanmälan A 15925-2026 i Norrtälje kommun. Denna avverkningsanmälan inkom 2026-03-26 15:51:04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464150"/>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464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