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24330-2023 i Norrtälje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