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2-2023 i Norrtälje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