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20722-2024 i Norrtälje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