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87-2025 i Norrtälje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