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29650-2026 i Norrtälje kommun</w:t>
      </w:r>
    </w:p>
    <w:p>
      <w:r>
        <w:t>Detta klagomål behandlar höga naturvärden i avverkningsanmälan A 29650-2026 i Norrtälje kommun som inkom 2026-07-01 och omfattar 1,2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29650-2026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6636244, E 678606 i SWEREF 99 TM.</w:t>
      </w:r>
    </w:p>
    <w:p>
      <w:r>
        <w:t>I avverkningsanmälan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