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klagomål behandlar höga naturvärden i avverkningsanmälan A 35693-2023 i Norrtälje kommun som inkom 2023-08-09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6619050, E 694819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