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50854-2022 i Norrtälje kommun</w:t>
      </w:r>
    </w:p>
    <w:p>
      <w:r>
        <w:t>Detta klagomål behandlar höga naturvärden i avverkningsanmälan A 50854-2022 i Norrtälje kommun som inkom 2022-10-29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avverkningsanmälan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