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4-2023 i Norrtälje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