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11429-2023 i Norrtälje kommun</w:t>
      </w:r>
    </w:p>
    <w:p>
      <w:r>
        <w:t>Denna tillsynsbegäran behandlar höga naturvärden i avverkningsanmälan A 11429-2023 i Norrtälje kommun som inkom 2023-03-08 och omfattar 2,0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11429-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6634067, E 688479 i SWEREF 99 TM.</w:t>
      </w:r>
    </w:p>
    <w:p>
      <w:r>
        <w:t>I och inom 8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