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6865-2022 i Norrtälje kommun</w:t>
      </w:r>
    </w:p>
    <w:p>
      <w:r>
        <w:t>Detta klagomål behandlar höga naturvärden i samrådsanmälan S 6865-2022 i Norrtälje kommun som inkom 2022-12-01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6865-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samrådsanmälan finns fynd av 2 naturvårdsarter, varav 1 är rödlistad, 1 är fridlyst, 2 är typiska (T) och 1 är signalart (S): mindre hackspett (NT, 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