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dokument behandlar höga naturvärden i avverkningsanmälan A 25669-2025 i Norrtälje kommun. Denna avverkningsanmälan inkom 2025-05-26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