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16870-2025 i Norrtälje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