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17916-2023 i Norrtälje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