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38-2023 i Nor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