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Detta dokument behandlar höga naturvärden i avverkningsanmälan A 24534-2022 i Norrtälje kommun som inkom 2022-06-15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6650989, E 695867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7 naturvårdsarter hittats: asknätfjäril (EN, §4a), aspgelélav (VU, T), läderlappslav (VU, T), fällmossa (S, T), granbarkgnagare (S, T), platt fjädermossa (S, T)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