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Detta dokument behandlar höga naturvärden i avverkningsanmälan A 34524-2025 i Norrtälje kommun som inkom 2025-07-09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4577" cy="5688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04577"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6637943, E 698829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7 naturvårdsarter hittats: kattfotslav (NT, T), tallticka (NT, T), vedtrappmossa (NT, T), bronshjon (S, T), kornknutmossa (S, T), stubbspretmossa (S, T) och vanlig rörsvepemossa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