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6893-2026 i Sigtuna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