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hussvala (VU, §4), fiskmås (NT, §4), gulsparv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fiskmås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