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Detta dokument behandlar höga naturvärden i avverkningsanmälan A 41957-2025 i Sigtuna kommun som inkom 2025-09-03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6615527, E 671044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gröngöling (§4) och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