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gränsticka (NT), spillkråka (NT, §4), blåmossa (S), bronshjon (S), granbarkgnagare (S), grön sköldmossa (S, §8), sårläka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