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havsörn, rödvingetrast,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havsörn, rödvingetrast,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