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som inkom 2026-01-27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6545206, E 659699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blåsippa (T, §9), spillkråka (T, §4), kråka (§4) och skogsduva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