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noshornsoxe (S), skogsknipprot (S, §8), dvärgpipistrell (§4a),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dvärgpipistrell (§4a), huggorm (§6), vanlig snok (§6) och gullviva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