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inom 7 meter från avverkningsanmälan A 23250-2022 i Håbo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