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dokument behandlar höga naturvärden i avverkningsanmälan A 61693-2025 i Älvkarleby kommun som inkom 2025-12-11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sårläka (NT, T), vedtrappmossa (NT, T) och brandticka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