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43766-2026 i Älvkarleby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