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som inkom 2025-10-17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6724560, E 630418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12 naturvårdsarter hittats: läderdoftande fingersvamp (VU), svart taggsvamp (NT), ullticka (NT, T), vårärt (NT, T), guldlockmossa (S, T), mindre märgborre (S, T), mörk husmossa (S, T), platt fjädermossa (S, T), skogsknipprot (S, T, §8), stubbspretmossa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