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dokument behandlar höga naturvärden i avverkningsanmälan A 19300-2024 i Älvkarleby kommun. Denna avverkningsanmälan inkom 2024-05-16 16:49:51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