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43781-2026 i Älvkarleby kommun</w:t>
      </w:r>
    </w:p>
    <w:p>
      <w:r>
        <w:t>Denna tillsynsbegäran behandlar höga naturvärden i avverkningsanmälan A 43781-2026 i Älvkarleby kommun som inkom 2026-10-21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3781-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6725868, E 642021 i SWEREF 99 TM.</w:t>
      </w:r>
    </w:p>
    <w:p>
      <w:r>
        <w:t>Inom 24 meter från avverkningsanmälan finns fynd av 3 naturvårdsarter, varav 1 är rödlistad, 2 är typiska (T) och 2 är signalarter (S): skogskorn (VU, T), fransig jordstjärna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