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1786-2022 i Knivsta kommun</w:t>
      </w:r>
    </w:p>
    <w:p>
      <w:r>
        <w:t>Denna tillsynsbegäran behandlar höga naturvärden i samrådsanmälan S 1786-2022 i Knivsta kommun som inkom 2022-04-04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6621932, E 653836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