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Detta dokument behandlar höga naturvärden i avverkningsanmälan A 34859-2025 i Knivsta kommun som inkom 2025-07-11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6633216, E 668317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mörk husmossa (S, T)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