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klagomål behandlar höga naturvärden i avverkningsanmälan A 33770-2023 i Knivsta kommun som inkom 2023-07-26 och omfattar 4,0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6633567, E 665445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