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32785-2023 i Heby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