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8369-2025 i Heby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