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58369-2025 i Heby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