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klagomål behandlar höga naturvärden i avverkningsanmälan A 61598-2021 i Heby kommun som inkom 2021-11-01 och omfattar 1,5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6646087, E 611620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