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dokument behandlar höga naturvärden i avverkningsanmälan A 33150-2021 i Heby kommun som inkom 2021-06-29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talltita (NT, §4),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