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dokument behandlar höga naturvärden i avverkningsanmälan A 46094-2022 i Heby kommun som inkom 2022-10-13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6679313, E 623288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